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D7C9" w14:textId="312CBD6D" w:rsidR="000E3CAA" w:rsidRPr="00F162C1" w:rsidRDefault="000E3CAA" w:rsidP="00F162C1">
      <w:pPr>
        <w:spacing w:line="360" w:lineRule="auto"/>
        <w:jc w:val="center"/>
        <w:rPr>
          <w:b/>
          <w:bCs/>
          <w:sz w:val="28"/>
          <w:szCs w:val="28"/>
        </w:rPr>
      </w:pPr>
      <w:r w:rsidRPr="00F162C1">
        <w:rPr>
          <w:b/>
          <w:bCs/>
          <w:sz w:val="28"/>
          <w:szCs w:val="28"/>
        </w:rPr>
        <w:t>Значимость, трансформация денег и их альтернативное развитие в будущем</w:t>
      </w:r>
      <w:r w:rsidR="00F162C1">
        <w:rPr>
          <w:b/>
          <w:bCs/>
          <w:sz w:val="28"/>
          <w:szCs w:val="28"/>
        </w:rPr>
        <w:t>.</w:t>
      </w:r>
    </w:p>
    <w:p w14:paraId="448F0CCE" w14:textId="77777777" w:rsidR="00F162C1" w:rsidRDefault="00F162C1" w:rsidP="00F162C1">
      <w:pPr>
        <w:spacing w:line="360" w:lineRule="auto"/>
        <w:jc w:val="center"/>
        <w:rPr>
          <w:b/>
          <w:bCs/>
          <w:sz w:val="24"/>
          <w:szCs w:val="24"/>
        </w:rPr>
      </w:pPr>
    </w:p>
    <w:p w14:paraId="7ADB0237" w14:textId="3EEB119A" w:rsidR="00CC3C81" w:rsidRDefault="000E3CAA" w:rsidP="00F162C1">
      <w:pPr>
        <w:spacing w:line="360" w:lineRule="auto"/>
        <w:jc w:val="both"/>
        <w:rPr>
          <w:sz w:val="24"/>
          <w:szCs w:val="24"/>
        </w:rPr>
      </w:pPr>
      <w:r w:rsidRPr="000E3CAA">
        <w:rPr>
          <w:b/>
          <w:bCs/>
          <w:sz w:val="24"/>
          <w:szCs w:val="24"/>
        </w:rPr>
        <w:t>Цель работы</w:t>
      </w:r>
      <w:r>
        <w:rPr>
          <w:sz w:val="24"/>
          <w:szCs w:val="24"/>
        </w:rPr>
        <w:t>: показать исторический путь возникновения и развития денег. Его значимость, преобразование и возможное альтернативное развитие в будущем.</w:t>
      </w:r>
    </w:p>
    <w:p w14:paraId="5B0F27D2" w14:textId="77777777" w:rsidR="00F162C1" w:rsidRDefault="00F162C1" w:rsidP="00F162C1">
      <w:pPr>
        <w:spacing w:line="360" w:lineRule="auto"/>
        <w:jc w:val="both"/>
        <w:rPr>
          <w:sz w:val="24"/>
          <w:szCs w:val="24"/>
        </w:rPr>
      </w:pPr>
    </w:p>
    <w:p w14:paraId="1E3EFBD5" w14:textId="21A69CEB" w:rsidR="00F162C1" w:rsidRPr="00F162C1" w:rsidRDefault="00F162C1" w:rsidP="00F162C1">
      <w:pPr>
        <w:spacing w:line="360" w:lineRule="auto"/>
        <w:jc w:val="center"/>
        <w:rPr>
          <w:b/>
          <w:bCs/>
          <w:sz w:val="24"/>
          <w:szCs w:val="24"/>
        </w:rPr>
      </w:pPr>
      <w:r w:rsidRPr="00F162C1">
        <w:rPr>
          <w:b/>
          <w:bCs/>
          <w:sz w:val="24"/>
          <w:szCs w:val="24"/>
        </w:rPr>
        <w:t>Понятие</w:t>
      </w:r>
    </w:p>
    <w:p w14:paraId="723F014D" w14:textId="4E25D966" w:rsidR="000E3CAA" w:rsidRPr="007F49C2" w:rsidRDefault="000E3CAA" w:rsidP="00F162C1">
      <w:pPr>
        <w:spacing w:line="360" w:lineRule="auto"/>
        <w:jc w:val="both"/>
        <w:rPr>
          <w:sz w:val="24"/>
          <w:szCs w:val="24"/>
        </w:rPr>
      </w:pPr>
      <w:r w:rsidRPr="000E3CAA">
        <w:rPr>
          <w:b/>
          <w:bCs/>
          <w:sz w:val="24"/>
          <w:szCs w:val="24"/>
        </w:rPr>
        <w:t>Деньги</w:t>
      </w:r>
      <w:r w:rsidRPr="000E3CAA">
        <w:rPr>
          <w:sz w:val="24"/>
          <w:szCs w:val="24"/>
        </w:rPr>
        <w:t> — одно из основных изобретений человечества, сравнимых с изобретением письменности, электричества, электронных средств связи (всемирной сети Интернет). Вся современная глобальная мировая экономика имеет основную характеристику — денежную. Эволюция отдельных частных, региональных, национальных хозяйств к современному глобальному мировому рынку — длительный процесс, насчитывающий почти пять тысячелетий. Деньги появились в результате сходных экономических процессов почти одновременно во всех цивилизованных человеческих обществах (Древний Египет, Вавилонское царство, Древние Греция и Рим и т. п.). Следовательно, деньги имеют объективную экономическую сущность, они универсальны и безусловно необходимы в процессе обмена, который невозможен без отношений собственности.</w:t>
      </w:r>
      <w:r w:rsidR="007F49C2" w:rsidRPr="007F49C2">
        <w:rPr>
          <w:sz w:val="24"/>
          <w:szCs w:val="24"/>
        </w:rPr>
        <w:t>[1]</w:t>
      </w:r>
    </w:p>
    <w:p w14:paraId="18308D40" w14:textId="6C5BBCD4" w:rsidR="000E3CAA" w:rsidRDefault="000E3CAA" w:rsidP="00F162C1">
      <w:pPr>
        <w:spacing w:line="360" w:lineRule="auto"/>
        <w:jc w:val="both"/>
        <w:rPr>
          <w:sz w:val="24"/>
          <w:szCs w:val="24"/>
        </w:rPr>
      </w:pPr>
    </w:p>
    <w:p w14:paraId="1667F0AA" w14:textId="62FEDD00" w:rsidR="00F162C1" w:rsidRPr="00F162C1" w:rsidRDefault="00F162C1" w:rsidP="00F162C1">
      <w:pPr>
        <w:spacing w:line="360" w:lineRule="auto"/>
        <w:jc w:val="center"/>
        <w:rPr>
          <w:b/>
          <w:bCs/>
          <w:sz w:val="24"/>
          <w:szCs w:val="24"/>
        </w:rPr>
      </w:pPr>
      <w:r w:rsidRPr="00F162C1">
        <w:rPr>
          <w:b/>
          <w:bCs/>
          <w:sz w:val="24"/>
          <w:szCs w:val="24"/>
        </w:rPr>
        <w:t>Возникновение денег</w:t>
      </w:r>
    </w:p>
    <w:p w14:paraId="1B2DC6E3" w14:textId="51FD12C4" w:rsidR="00270BE8" w:rsidRDefault="00270BE8" w:rsidP="00F162C1">
      <w:pPr>
        <w:spacing w:line="360" w:lineRule="auto"/>
        <w:jc w:val="both"/>
        <w:rPr>
          <w:sz w:val="24"/>
          <w:szCs w:val="24"/>
        </w:rPr>
      </w:pPr>
      <w:r w:rsidRPr="00270BE8">
        <w:rPr>
          <w:sz w:val="24"/>
          <w:szCs w:val="24"/>
        </w:rPr>
        <w:t>Деньги появились гораздо позже становления народного хозяйства: сначала древние племена использовали средства обмена (скот, рыбу, украшения меняли на хлеб, мясо, ткани), причем разные народы использовали различные средства для обмена. Например, в Мексике в качестве «денег» использовались какао-бобы, на островах Океании — жемчужины и ракушки, на Аляске и в Канаде — шкурки ценных зверей.</w:t>
      </w:r>
    </w:p>
    <w:p w14:paraId="71D60658" w14:textId="0E4C2B82" w:rsidR="00270BE8" w:rsidRDefault="00270BE8" w:rsidP="00F162C1">
      <w:pPr>
        <w:spacing w:line="360" w:lineRule="auto"/>
        <w:jc w:val="both"/>
        <w:rPr>
          <w:sz w:val="24"/>
          <w:szCs w:val="24"/>
        </w:rPr>
      </w:pPr>
      <w:r w:rsidRPr="00270BE8">
        <w:rPr>
          <w:sz w:val="24"/>
          <w:szCs w:val="24"/>
        </w:rPr>
        <w:t>Такие товарно-обменные отношения были не слишком удобными и возникла необходимость в создании универсального обменного эквивалента. Так появились деньги. Сначала они были металлическими (при изготовлении в разных странах использовались такие материалы, как медь, серебро, бронза). Бумажные деньги появились лишь в 1910 году и с тех пор прочно вошли в нашу жизнь.</w:t>
      </w:r>
    </w:p>
    <w:p w14:paraId="2096DE25" w14:textId="07E185C8" w:rsidR="00F162C1" w:rsidRPr="00F162C1" w:rsidRDefault="00F162C1" w:rsidP="00F162C1">
      <w:pPr>
        <w:spacing w:line="360" w:lineRule="auto"/>
        <w:jc w:val="both"/>
        <w:rPr>
          <w:sz w:val="24"/>
          <w:szCs w:val="24"/>
        </w:rPr>
      </w:pPr>
      <w:r w:rsidRPr="00F162C1">
        <w:rPr>
          <w:sz w:val="24"/>
          <w:szCs w:val="24"/>
        </w:rPr>
        <w:lastRenderedPageBreak/>
        <w:t>Первые металлические деньги, чеканные монеты, появились в VII веке до нашей эры. Они быстро распространились по всему миру, так как имели высокую стоимость при небольшом весе и объеме. Кроме того, их можно было удобно транспортировать, хранить, объединять, дробить.</w:t>
      </w:r>
    </w:p>
    <w:p w14:paraId="5849F2AA" w14:textId="44F799F8" w:rsidR="00F162C1" w:rsidRPr="007F49C2" w:rsidRDefault="00F162C1" w:rsidP="00F162C1">
      <w:pPr>
        <w:spacing w:line="360" w:lineRule="auto"/>
        <w:jc w:val="both"/>
        <w:rPr>
          <w:sz w:val="24"/>
          <w:szCs w:val="24"/>
        </w:rPr>
      </w:pPr>
      <w:r w:rsidRPr="00F162C1">
        <w:rPr>
          <w:sz w:val="24"/>
          <w:szCs w:val="24"/>
        </w:rPr>
        <w:t>С расширением товарно-производственных отношений возникла потребность в увеличении стоимости обменного эквивалента, и основными деньгами становятся серебро и золото. 910 год стал переломным моментом в истории развития денег — именно в это время в Китае появились бумажные деньги(</w:t>
      </w:r>
      <w:proofErr w:type="spellStart"/>
      <w:r w:rsidRPr="00F162C1">
        <w:rPr>
          <w:sz w:val="24"/>
          <w:szCs w:val="24"/>
        </w:rPr>
        <w:t>фиат</w:t>
      </w:r>
      <w:proofErr w:type="spellEnd"/>
      <w:r w:rsidRPr="00F162C1">
        <w:rPr>
          <w:sz w:val="24"/>
          <w:szCs w:val="24"/>
        </w:rPr>
        <w:t>). Но если раньше их сущность заключалась просто в обязательствах выдать натуральные деньги (соответствующей ценности), то сегодня сами бумажные банкноты являются деньгами.</w:t>
      </w:r>
      <w:r w:rsidR="007F49C2" w:rsidRPr="007F49C2">
        <w:rPr>
          <w:sz w:val="24"/>
          <w:szCs w:val="24"/>
        </w:rPr>
        <w:t>[2]</w:t>
      </w:r>
    </w:p>
    <w:p w14:paraId="667138A4" w14:textId="22654DE0" w:rsidR="00F162C1" w:rsidRDefault="00F162C1" w:rsidP="00F162C1">
      <w:pPr>
        <w:spacing w:line="360" w:lineRule="auto"/>
        <w:jc w:val="center"/>
        <w:rPr>
          <w:sz w:val="24"/>
          <w:szCs w:val="24"/>
        </w:rPr>
      </w:pPr>
    </w:p>
    <w:p w14:paraId="236940B3" w14:textId="2516A92B" w:rsidR="00F162C1" w:rsidRPr="00F162C1" w:rsidRDefault="00F162C1" w:rsidP="00F162C1">
      <w:pPr>
        <w:spacing w:line="360" w:lineRule="auto"/>
        <w:jc w:val="center"/>
        <w:rPr>
          <w:b/>
          <w:bCs/>
          <w:sz w:val="24"/>
          <w:szCs w:val="24"/>
        </w:rPr>
      </w:pPr>
      <w:r w:rsidRPr="00F162C1">
        <w:rPr>
          <w:b/>
          <w:bCs/>
          <w:sz w:val="24"/>
          <w:szCs w:val="24"/>
        </w:rPr>
        <w:t>Эволюция денег</w:t>
      </w:r>
    </w:p>
    <w:p w14:paraId="3AC79F19" w14:textId="23260B37" w:rsidR="00F162C1" w:rsidRPr="007F49C2" w:rsidRDefault="00F162C1" w:rsidP="00F162C1">
      <w:pPr>
        <w:spacing w:line="360" w:lineRule="auto"/>
        <w:jc w:val="both"/>
        <w:rPr>
          <w:sz w:val="24"/>
          <w:szCs w:val="24"/>
        </w:rPr>
      </w:pPr>
      <w:r w:rsidRPr="00F162C1">
        <w:rPr>
          <w:sz w:val="24"/>
          <w:szCs w:val="24"/>
        </w:rPr>
        <w:t>Эволюция денег от металлических до их представителей — законченных знаков стоимости, т. е. бумажных денег, привела к постепенной утрате золотом функций денежного товара и его возврату в мир других товаров. Демонетизация золота окончательно завершилась в 80-х гг. CC в., когда оно ушло из последней сферы товарно-денежных отношений, которую еще продолжало обслуживать, — мирового хозяйства. Бумажные деньги — не единственные знаки стоимости, которые обращаются в современных товарно-денежных отношениях. Другой законченный знак стоимости — кредитные деньги, выпускаемые в обращение коммерческими банками, а также специальными кредитно-финансовыми учреждениями, в процессе их кредитной деятельности.</w:t>
      </w:r>
      <w:r w:rsidR="007F49C2" w:rsidRPr="007F49C2">
        <w:rPr>
          <w:sz w:val="24"/>
          <w:szCs w:val="24"/>
        </w:rPr>
        <w:t>[3]</w:t>
      </w:r>
    </w:p>
    <w:p w14:paraId="7164957C" w14:textId="1AA5CFFB" w:rsidR="00F162C1" w:rsidRDefault="00F162C1" w:rsidP="00F162C1">
      <w:pPr>
        <w:spacing w:line="360" w:lineRule="auto"/>
        <w:jc w:val="center"/>
        <w:rPr>
          <w:sz w:val="24"/>
          <w:szCs w:val="24"/>
        </w:rPr>
      </w:pPr>
    </w:p>
    <w:p w14:paraId="66288455" w14:textId="37108A8A" w:rsidR="00F162C1" w:rsidRPr="00F162C1" w:rsidRDefault="00F162C1" w:rsidP="00F162C1">
      <w:pPr>
        <w:spacing w:line="360" w:lineRule="auto"/>
        <w:jc w:val="center"/>
        <w:rPr>
          <w:b/>
          <w:bCs/>
          <w:sz w:val="24"/>
          <w:szCs w:val="24"/>
        </w:rPr>
      </w:pPr>
      <w:r w:rsidRPr="00F162C1">
        <w:rPr>
          <w:b/>
          <w:bCs/>
          <w:sz w:val="24"/>
          <w:szCs w:val="24"/>
        </w:rPr>
        <w:t>Концепции происхождения денег</w:t>
      </w:r>
    </w:p>
    <w:p w14:paraId="572ED3CD" w14:textId="77777777" w:rsidR="00F162C1" w:rsidRPr="00F162C1" w:rsidRDefault="00F162C1" w:rsidP="00F162C1">
      <w:pPr>
        <w:spacing w:line="360" w:lineRule="auto"/>
        <w:rPr>
          <w:sz w:val="24"/>
          <w:szCs w:val="24"/>
        </w:rPr>
      </w:pPr>
      <w:r w:rsidRPr="00F162C1">
        <w:rPr>
          <w:sz w:val="24"/>
          <w:szCs w:val="24"/>
        </w:rPr>
        <w:t>Первая — (рационалистическое) происхождение денег как результат соглашения между людьми, убедившимися в том, что для передвижения стоимостей в меновом обороте необходимы специальные посредники.</w:t>
      </w:r>
    </w:p>
    <w:p w14:paraId="3A804D18" w14:textId="67679089" w:rsidR="00F162C1" w:rsidRPr="007F49C2" w:rsidRDefault="00F162C1" w:rsidP="00F162C1">
      <w:pPr>
        <w:spacing w:line="360" w:lineRule="auto"/>
        <w:rPr>
          <w:sz w:val="24"/>
          <w:szCs w:val="24"/>
        </w:rPr>
      </w:pPr>
      <w:r w:rsidRPr="00F162C1">
        <w:rPr>
          <w:sz w:val="24"/>
          <w:szCs w:val="24"/>
        </w:rPr>
        <w:t>Вторая — деньги появились в результате эволюционного процесса, который независимо от воли людей привел к тому, что некоторые предметы выделились из общей массы и заняли особое место посредника в акте обмена.</w:t>
      </w:r>
      <w:r w:rsidR="007F49C2" w:rsidRPr="007F49C2">
        <w:rPr>
          <w:sz w:val="24"/>
          <w:szCs w:val="24"/>
        </w:rPr>
        <w:t>[4]</w:t>
      </w:r>
    </w:p>
    <w:p w14:paraId="21F0626D" w14:textId="1DFCC35F" w:rsidR="00F162C1" w:rsidRDefault="00F162C1" w:rsidP="00F162C1">
      <w:pPr>
        <w:spacing w:line="360" w:lineRule="auto"/>
        <w:rPr>
          <w:sz w:val="24"/>
          <w:szCs w:val="24"/>
        </w:rPr>
      </w:pPr>
    </w:p>
    <w:p w14:paraId="04DFC9D7" w14:textId="16425354" w:rsidR="00F162C1" w:rsidRDefault="00F162C1" w:rsidP="00F162C1">
      <w:pPr>
        <w:spacing w:line="360" w:lineRule="auto"/>
        <w:jc w:val="center"/>
        <w:rPr>
          <w:b/>
          <w:bCs/>
          <w:sz w:val="24"/>
          <w:szCs w:val="24"/>
        </w:rPr>
      </w:pPr>
      <w:r w:rsidRPr="00F162C1">
        <w:rPr>
          <w:b/>
          <w:bCs/>
          <w:sz w:val="24"/>
          <w:szCs w:val="24"/>
        </w:rPr>
        <w:lastRenderedPageBreak/>
        <w:t>Деньги в России</w:t>
      </w:r>
    </w:p>
    <w:p w14:paraId="122B169B" w14:textId="77777777" w:rsidR="00F162C1" w:rsidRPr="00F162C1" w:rsidRDefault="00F162C1" w:rsidP="00F162C1">
      <w:pPr>
        <w:spacing w:line="360" w:lineRule="auto"/>
        <w:jc w:val="both"/>
        <w:rPr>
          <w:sz w:val="24"/>
          <w:szCs w:val="24"/>
        </w:rPr>
      </w:pPr>
      <w:r w:rsidRPr="00F162C1">
        <w:rPr>
          <w:sz w:val="24"/>
          <w:szCs w:val="24"/>
        </w:rPr>
        <w:t>До появления денег в России в качестве платы за товары и услуги принимались раковины каури, ожерелья из драгоценного металла. Примерно в восьмом веке на Руси появились дирхемы, серебряные копейки, которые получили название куны. В X веке на смену кунам пришли западноевропейские деньги, денарии — монеты из тонкого серебра, на поверхности которых красовались примитивные изображения королей. К концу X века в Киевской Руси была запущена собственная чеканка золотых и серебряных монет.</w:t>
      </w:r>
    </w:p>
    <w:p w14:paraId="1A0EE63E" w14:textId="6E746043" w:rsidR="00F162C1" w:rsidRPr="007F49C2" w:rsidRDefault="00F162C1" w:rsidP="00F162C1">
      <w:pPr>
        <w:spacing w:line="360" w:lineRule="auto"/>
        <w:jc w:val="both"/>
        <w:rPr>
          <w:sz w:val="24"/>
          <w:szCs w:val="24"/>
        </w:rPr>
      </w:pPr>
      <w:r w:rsidRPr="00F162C1">
        <w:rPr>
          <w:sz w:val="24"/>
          <w:szCs w:val="24"/>
        </w:rPr>
        <w:t>Что касается первых бумажных денег на Руси, то появились они при Екатерине II в 1769 году: выпущенные бумажные ассигнации от 25 до 100 рублей можно было свободно обменивать на деньги из меди. Примерно в это же время в Москве и Санкт-Петербурге были открыты два банка.</w:t>
      </w:r>
      <w:r w:rsidR="007F49C2" w:rsidRPr="007F49C2">
        <w:rPr>
          <w:sz w:val="24"/>
          <w:szCs w:val="24"/>
        </w:rPr>
        <w:t>[5]</w:t>
      </w:r>
    </w:p>
    <w:p w14:paraId="09836E4C" w14:textId="77777777" w:rsidR="00F162C1" w:rsidRPr="00F162C1" w:rsidRDefault="00F162C1" w:rsidP="00F162C1">
      <w:pPr>
        <w:spacing w:line="360" w:lineRule="auto"/>
        <w:jc w:val="both"/>
        <w:rPr>
          <w:b/>
          <w:bCs/>
          <w:sz w:val="24"/>
          <w:szCs w:val="24"/>
        </w:rPr>
      </w:pPr>
    </w:p>
    <w:p w14:paraId="109FA2A2" w14:textId="02242ABB" w:rsidR="00F162C1" w:rsidRDefault="00F162C1" w:rsidP="00F162C1">
      <w:pPr>
        <w:spacing w:line="360" w:lineRule="auto"/>
        <w:jc w:val="center"/>
        <w:rPr>
          <w:b/>
          <w:bCs/>
          <w:sz w:val="24"/>
          <w:szCs w:val="24"/>
        </w:rPr>
      </w:pPr>
      <w:r w:rsidRPr="00F162C1">
        <w:rPr>
          <w:b/>
          <w:bCs/>
          <w:sz w:val="24"/>
          <w:szCs w:val="24"/>
        </w:rPr>
        <w:t>В настоящее время</w:t>
      </w:r>
    </w:p>
    <w:p w14:paraId="38B6DFFF" w14:textId="77777777" w:rsidR="00F162C1" w:rsidRPr="00F162C1" w:rsidRDefault="00F162C1" w:rsidP="00F162C1">
      <w:pPr>
        <w:spacing w:line="360" w:lineRule="auto"/>
        <w:jc w:val="both"/>
        <w:rPr>
          <w:sz w:val="24"/>
          <w:szCs w:val="24"/>
        </w:rPr>
      </w:pPr>
      <w:r w:rsidRPr="00F162C1">
        <w:rPr>
          <w:sz w:val="24"/>
          <w:szCs w:val="24"/>
        </w:rPr>
        <w:t>На сегодняшний день самой дорогой валютой в мире признан кувейтский динар. Однако, есть биткоин, электронная валюта, набирающая оборот и статус по всему миру, стоящий на первом месте среди всех валют.</w:t>
      </w:r>
    </w:p>
    <w:p w14:paraId="4087E707" w14:textId="7B276DCB" w:rsidR="00F162C1" w:rsidRDefault="00F162C1" w:rsidP="00F162C1">
      <w:pPr>
        <w:spacing w:line="360" w:lineRule="auto"/>
        <w:jc w:val="both"/>
        <w:rPr>
          <w:b/>
          <w:bCs/>
          <w:sz w:val="24"/>
          <w:szCs w:val="24"/>
        </w:rPr>
      </w:pPr>
    </w:p>
    <w:p w14:paraId="32ABF67D" w14:textId="04C3D55B" w:rsidR="00F162C1" w:rsidRDefault="00F162C1" w:rsidP="00F162C1">
      <w:pPr>
        <w:spacing w:line="360" w:lineRule="auto"/>
        <w:jc w:val="center"/>
        <w:rPr>
          <w:b/>
          <w:bCs/>
          <w:sz w:val="24"/>
          <w:szCs w:val="24"/>
        </w:rPr>
      </w:pPr>
      <w:r>
        <w:rPr>
          <w:b/>
          <w:bCs/>
          <w:sz w:val="24"/>
          <w:szCs w:val="24"/>
        </w:rPr>
        <w:t>Альтернативное развитие (альтернативы деньгам)</w:t>
      </w:r>
    </w:p>
    <w:p w14:paraId="198553ED" w14:textId="54BBC255" w:rsidR="00F162C1" w:rsidRPr="007F49C2" w:rsidRDefault="00F162C1" w:rsidP="00F162C1">
      <w:pPr>
        <w:spacing w:line="360" w:lineRule="auto"/>
        <w:jc w:val="both"/>
        <w:rPr>
          <w:sz w:val="24"/>
          <w:szCs w:val="24"/>
          <w:lang w:val="en-US"/>
        </w:rPr>
      </w:pPr>
      <w:r w:rsidRPr="00F162C1">
        <w:rPr>
          <w:sz w:val="24"/>
          <w:szCs w:val="24"/>
        </w:rPr>
        <w:t>Сегодня мы обладаем достаточными ресурсами для обеспечения всех людей Земли высоким уровнем жизни. Только когда несущая способность Земли превышается, возникает множество проблем, таких как жадность, преступления и насилие. Разрешение проблемы дефицита избавит нас и от большинства преступлений современного общества, а с ними исчезнут и тюрьмы.</w:t>
      </w:r>
      <w:r w:rsidRPr="00F162C1">
        <w:rPr>
          <w:sz w:val="24"/>
          <w:szCs w:val="24"/>
        </w:rPr>
        <w:br/>
        <w:t xml:space="preserve">Помимо этого постепенно отпадёт необходимость в профессиях, востребованных только в денежном обществе, таких как адвокаты, банкиры, страховые агенты, рекламные агенты, маркетологи, продавцы, биржевые маклеры, что приведет к значительному уменьшению бесполезных трудозатрат. Значительное количество энергии также будет сохранено путем устранения дубликатов продукции конкурентов как, например, различные инструменты, столовые приборы, кастрюли, сковородки и пылесосы. Хорошо иметь выбор, но вместо сотен различных заводов-изготовителей, бумажной волокиты и бесконечного персонала, </w:t>
      </w:r>
      <w:r w:rsidRPr="00F162C1">
        <w:rPr>
          <w:sz w:val="24"/>
          <w:szCs w:val="24"/>
        </w:rPr>
        <w:lastRenderedPageBreak/>
        <w:t>необходимого для изготовления схожих продуктов, потребуется всего несколько производителей высококачественной продукции для обеспечения нужд всего населения. Наш единственный недостаток — нехватка у нас самих и у нами избранных лидеров творческого мышления и знаний для решения этих проблем. Человеческая изобретательность — это сегодня самый ценный и неиспользованный ресурс.</w:t>
      </w:r>
      <w:r w:rsidR="007F49C2" w:rsidRPr="007F49C2">
        <w:rPr>
          <w:sz w:val="24"/>
          <w:szCs w:val="24"/>
        </w:rPr>
        <w:t xml:space="preserve"> [</w:t>
      </w:r>
      <w:r w:rsidR="007F49C2">
        <w:rPr>
          <w:sz w:val="24"/>
          <w:szCs w:val="24"/>
          <w:lang w:val="en-US"/>
        </w:rPr>
        <w:t>6]</w:t>
      </w:r>
    </w:p>
    <w:p w14:paraId="0DAD484C" w14:textId="77777777" w:rsidR="00F162C1" w:rsidRDefault="00F162C1" w:rsidP="00291A80">
      <w:pPr>
        <w:spacing w:line="360" w:lineRule="auto"/>
        <w:rPr>
          <w:b/>
          <w:bCs/>
          <w:sz w:val="24"/>
          <w:szCs w:val="24"/>
        </w:rPr>
      </w:pPr>
    </w:p>
    <w:p w14:paraId="7637E20C" w14:textId="6DDE8BFD" w:rsidR="00F162C1" w:rsidRDefault="00F162C1" w:rsidP="00F162C1">
      <w:pPr>
        <w:spacing w:line="360" w:lineRule="auto"/>
        <w:jc w:val="center"/>
        <w:rPr>
          <w:b/>
          <w:bCs/>
          <w:sz w:val="24"/>
          <w:szCs w:val="24"/>
        </w:rPr>
      </w:pPr>
      <w:r>
        <w:rPr>
          <w:b/>
          <w:bCs/>
          <w:sz w:val="24"/>
          <w:szCs w:val="24"/>
        </w:rPr>
        <w:t>Криптовалюта</w:t>
      </w:r>
    </w:p>
    <w:p w14:paraId="0F0E8A9C" w14:textId="4457C546" w:rsidR="00F162C1" w:rsidRPr="00F162C1" w:rsidRDefault="00F162C1" w:rsidP="007F49C2">
      <w:pPr>
        <w:spacing w:line="360" w:lineRule="auto"/>
        <w:jc w:val="both"/>
        <w:rPr>
          <w:b/>
          <w:bCs/>
          <w:sz w:val="24"/>
          <w:szCs w:val="24"/>
        </w:rPr>
      </w:pPr>
      <w:r w:rsidRPr="00F162C1">
        <w:rPr>
          <w:sz w:val="24"/>
          <w:szCs w:val="24"/>
        </w:rPr>
        <w:t xml:space="preserve">Учет криптовалюты называется </w:t>
      </w:r>
      <w:proofErr w:type="spellStart"/>
      <w:r w:rsidRPr="00F162C1">
        <w:rPr>
          <w:sz w:val="24"/>
          <w:szCs w:val="24"/>
        </w:rPr>
        <w:t>блокчейном</w:t>
      </w:r>
      <w:proofErr w:type="spellEnd"/>
      <w:r w:rsidRPr="00F162C1">
        <w:rPr>
          <w:sz w:val="24"/>
          <w:szCs w:val="24"/>
        </w:rPr>
        <w:t xml:space="preserve"> (англ. </w:t>
      </w:r>
      <w:proofErr w:type="spellStart"/>
      <w:r w:rsidRPr="00F162C1">
        <w:rPr>
          <w:sz w:val="24"/>
          <w:szCs w:val="24"/>
        </w:rPr>
        <w:t>blockchain</w:t>
      </w:r>
      <w:proofErr w:type="spellEnd"/>
      <w:r w:rsidRPr="00F162C1">
        <w:rPr>
          <w:sz w:val="24"/>
          <w:szCs w:val="24"/>
        </w:rPr>
        <w:t>), и он ведется коллективно всеми участниками сети, имеющими данную валюту. Каждая криптовалюта программируется и идентифицируется с помощью сложного кода.</w:t>
      </w:r>
    </w:p>
    <w:p w14:paraId="3BE84B94" w14:textId="054FC592" w:rsidR="00F162C1" w:rsidRDefault="00F162C1" w:rsidP="00F162C1">
      <w:pPr>
        <w:spacing w:line="360" w:lineRule="auto"/>
        <w:jc w:val="both"/>
        <w:rPr>
          <w:sz w:val="24"/>
          <w:szCs w:val="24"/>
        </w:rPr>
      </w:pPr>
      <w:r w:rsidRPr="00F162C1">
        <w:rPr>
          <w:sz w:val="24"/>
          <w:szCs w:val="24"/>
          <w:lang w:val="en-US"/>
        </w:rPr>
        <w:t>Bitcoin</w:t>
      </w:r>
      <w:r w:rsidRPr="00F162C1">
        <w:rPr>
          <w:sz w:val="24"/>
          <w:szCs w:val="24"/>
        </w:rPr>
        <w:t xml:space="preserve"> - не единственная криптовалюта, но первая в истории и самая популярная. Неофициально </w:t>
      </w:r>
      <w:proofErr w:type="spellStart"/>
      <w:r w:rsidRPr="00F162C1">
        <w:rPr>
          <w:sz w:val="24"/>
          <w:szCs w:val="24"/>
        </w:rPr>
        <w:t>Bitcoin</w:t>
      </w:r>
      <w:proofErr w:type="spellEnd"/>
      <w:r w:rsidRPr="00F162C1">
        <w:rPr>
          <w:sz w:val="24"/>
          <w:szCs w:val="24"/>
        </w:rPr>
        <w:t xml:space="preserve"> уже называют «цифровым золотом». Важным аспектом криптовалюты является технология, на которой она основана, т.к. именно она определяет безопасность осуществления операций. При достаточном числе участников оборот операций в криптовалютах может достигнуть миллиардов долларов, однако пока что инвесторы и обычные пользователи лишь начинают изучать эту нишу.</w:t>
      </w:r>
      <w:r w:rsidR="007F49C2" w:rsidRPr="007F49C2">
        <w:rPr>
          <w:sz w:val="24"/>
          <w:szCs w:val="24"/>
        </w:rPr>
        <w:t>[7]</w:t>
      </w:r>
    </w:p>
    <w:p w14:paraId="605B2F67" w14:textId="2536798E" w:rsidR="00F767BA" w:rsidRDefault="00F767BA" w:rsidP="00F162C1">
      <w:pPr>
        <w:spacing w:line="360" w:lineRule="auto"/>
        <w:jc w:val="both"/>
        <w:rPr>
          <w:sz w:val="24"/>
          <w:szCs w:val="24"/>
        </w:rPr>
      </w:pPr>
    </w:p>
    <w:p w14:paraId="35E20F15" w14:textId="6A04B032" w:rsidR="00F767BA" w:rsidRDefault="00F767BA" w:rsidP="00F767BA">
      <w:pPr>
        <w:spacing w:line="360" w:lineRule="auto"/>
        <w:jc w:val="center"/>
        <w:rPr>
          <w:b/>
          <w:bCs/>
          <w:sz w:val="24"/>
          <w:szCs w:val="24"/>
        </w:rPr>
      </w:pPr>
      <w:r w:rsidRPr="00F767BA">
        <w:rPr>
          <w:b/>
          <w:bCs/>
          <w:sz w:val="24"/>
          <w:szCs w:val="24"/>
        </w:rPr>
        <w:t>Заключение</w:t>
      </w:r>
    </w:p>
    <w:p w14:paraId="39CBDC8C" w14:textId="7BE2719B" w:rsidR="00F767BA" w:rsidRPr="00F767BA" w:rsidRDefault="00F767BA" w:rsidP="00F767BA">
      <w:pPr>
        <w:spacing w:line="360" w:lineRule="auto"/>
        <w:jc w:val="both"/>
        <w:rPr>
          <w:sz w:val="24"/>
          <w:szCs w:val="24"/>
        </w:rPr>
      </w:pPr>
      <w:r w:rsidRPr="00F767BA">
        <w:rPr>
          <w:sz w:val="24"/>
          <w:szCs w:val="24"/>
        </w:rPr>
        <w:t>«Деньги заколдовывают людей. Из-за них они мучаются, для них они трудятся. Они придумывают наиболее искусные способы получить их и наиболее искусные способы потратить их. Деньги единственный товар, который</w:t>
      </w:r>
      <w:bookmarkStart w:id="0" w:name="_GoBack"/>
      <w:bookmarkEnd w:id="0"/>
      <w:r w:rsidRPr="00F767BA">
        <w:rPr>
          <w:sz w:val="24"/>
          <w:szCs w:val="24"/>
        </w:rPr>
        <w:t xml:space="preserve"> нельзя использовать иначе, кроме как освободиться от них. Они не накормят вас, не дадут приюта не развлекут до тех пор, пока вы не истратите или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r w:rsidRPr="00F767BA">
        <w:rPr>
          <w:sz w:val="24"/>
          <w:szCs w:val="24"/>
        </w:rPr>
        <w:t>.» [8]</w:t>
      </w:r>
    </w:p>
    <w:p w14:paraId="50E86812" w14:textId="77777777" w:rsidR="00F767BA" w:rsidRPr="00F767BA" w:rsidRDefault="00F767BA" w:rsidP="00F767BA">
      <w:pPr>
        <w:spacing w:line="360" w:lineRule="auto"/>
        <w:jc w:val="both"/>
        <w:rPr>
          <w:b/>
          <w:bCs/>
          <w:sz w:val="24"/>
          <w:szCs w:val="24"/>
        </w:rPr>
      </w:pPr>
    </w:p>
    <w:p w14:paraId="25322051" w14:textId="63CDE24F" w:rsidR="00F162C1" w:rsidRDefault="00F162C1" w:rsidP="00F162C1">
      <w:pPr>
        <w:spacing w:line="360" w:lineRule="auto"/>
        <w:rPr>
          <w:sz w:val="24"/>
          <w:szCs w:val="24"/>
        </w:rPr>
      </w:pPr>
    </w:p>
    <w:p w14:paraId="6C6FE3F0" w14:textId="1B8855F7" w:rsidR="00F767BA" w:rsidRDefault="00F767BA" w:rsidP="00F162C1">
      <w:pPr>
        <w:spacing w:line="360" w:lineRule="auto"/>
        <w:rPr>
          <w:sz w:val="24"/>
          <w:szCs w:val="24"/>
        </w:rPr>
      </w:pPr>
    </w:p>
    <w:p w14:paraId="5856AE3C" w14:textId="77777777" w:rsidR="00F767BA" w:rsidRDefault="00F767BA" w:rsidP="00F162C1">
      <w:pPr>
        <w:spacing w:line="360" w:lineRule="auto"/>
        <w:rPr>
          <w:sz w:val="24"/>
          <w:szCs w:val="24"/>
        </w:rPr>
      </w:pPr>
    </w:p>
    <w:p w14:paraId="56C44DD3" w14:textId="23B240D9" w:rsidR="007F49C2" w:rsidRDefault="007F49C2" w:rsidP="007F49C2">
      <w:pPr>
        <w:spacing w:line="360" w:lineRule="auto"/>
        <w:jc w:val="center"/>
        <w:rPr>
          <w:b/>
          <w:bCs/>
          <w:sz w:val="24"/>
          <w:szCs w:val="24"/>
        </w:rPr>
      </w:pPr>
      <w:r>
        <w:rPr>
          <w:b/>
          <w:bCs/>
          <w:sz w:val="24"/>
          <w:szCs w:val="24"/>
        </w:rPr>
        <w:lastRenderedPageBreak/>
        <w:t>Список использованной литературы</w:t>
      </w:r>
    </w:p>
    <w:p w14:paraId="086E9BC1" w14:textId="3A5C7991" w:rsidR="007F49C2" w:rsidRPr="007F49C2" w:rsidRDefault="00F767BA" w:rsidP="007F49C2">
      <w:pPr>
        <w:pStyle w:val="a3"/>
        <w:numPr>
          <w:ilvl w:val="0"/>
          <w:numId w:val="5"/>
        </w:numPr>
        <w:spacing w:line="360" w:lineRule="auto"/>
        <w:jc w:val="both"/>
        <w:rPr>
          <w:sz w:val="24"/>
          <w:szCs w:val="24"/>
        </w:rPr>
      </w:pPr>
      <w:hyperlink r:id="rId5" w:history="1">
        <w:r w:rsidR="007F49C2" w:rsidRPr="007F49C2">
          <w:rPr>
            <w:rStyle w:val="a4"/>
            <w:sz w:val="24"/>
            <w:szCs w:val="24"/>
          </w:rPr>
          <w:t>http://www.grandars.ru/</w:t>
        </w:r>
      </w:hyperlink>
    </w:p>
    <w:p w14:paraId="08B07883" w14:textId="05890D28" w:rsidR="007F49C2" w:rsidRPr="007F49C2" w:rsidRDefault="00F767BA" w:rsidP="007F49C2">
      <w:pPr>
        <w:pStyle w:val="a3"/>
        <w:numPr>
          <w:ilvl w:val="0"/>
          <w:numId w:val="5"/>
        </w:numPr>
        <w:spacing w:line="360" w:lineRule="auto"/>
        <w:jc w:val="both"/>
        <w:rPr>
          <w:sz w:val="24"/>
          <w:szCs w:val="24"/>
        </w:rPr>
      </w:pPr>
      <w:hyperlink r:id="rId6" w:history="1">
        <w:r w:rsidR="007F49C2" w:rsidRPr="007F49C2">
          <w:rPr>
            <w:rStyle w:val="a4"/>
            <w:sz w:val="24"/>
            <w:szCs w:val="24"/>
          </w:rPr>
          <w:t>www.sravni.ru/enciklopediya/info/dengi-istorija-deneg</w:t>
        </w:r>
      </w:hyperlink>
      <w:r w:rsidR="007F49C2" w:rsidRPr="007F49C2">
        <w:rPr>
          <w:sz w:val="24"/>
          <w:szCs w:val="24"/>
        </w:rPr>
        <w:t xml:space="preserve"> </w:t>
      </w:r>
      <w:r w:rsidR="007F49C2" w:rsidRPr="007F49C2">
        <w:rPr>
          <w:sz w:val="24"/>
          <w:szCs w:val="24"/>
        </w:rPr>
        <w:tab/>
      </w:r>
    </w:p>
    <w:p w14:paraId="75CA78A4" w14:textId="658136F2" w:rsidR="007F49C2" w:rsidRPr="007F49C2" w:rsidRDefault="00F767BA" w:rsidP="007F49C2">
      <w:pPr>
        <w:pStyle w:val="a3"/>
        <w:numPr>
          <w:ilvl w:val="0"/>
          <w:numId w:val="5"/>
        </w:numPr>
        <w:spacing w:line="360" w:lineRule="auto"/>
        <w:jc w:val="both"/>
        <w:rPr>
          <w:sz w:val="24"/>
          <w:szCs w:val="24"/>
        </w:rPr>
      </w:pPr>
      <w:hyperlink r:id="rId7" w:history="1">
        <w:r w:rsidR="007F49C2" w:rsidRPr="007F49C2">
          <w:rPr>
            <w:rStyle w:val="a4"/>
            <w:sz w:val="24"/>
            <w:szCs w:val="24"/>
          </w:rPr>
          <w:t>http://www.grandars.ru/student/finansy/vozniknovenie-deneg.html</w:t>
        </w:r>
      </w:hyperlink>
    </w:p>
    <w:p w14:paraId="2925CC77" w14:textId="571B95BB" w:rsidR="007F49C2" w:rsidRPr="007F49C2" w:rsidRDefault="00F767BA" w:rsidP="007F49C2">
      <w:pPr>
        <w:pStyle w:val="a3"/>
        <w:numPr>
          <w:ilvl w:val="0"/>
          <w:numId w:val="5"/>
        </w:numPr>
        <w:spacing w:line="360" w:lineRule="auto"/>
        <w:jc w:val="both"/>
        <w:rPr>
          <w:sz w:val="24"/>
          <w:szCs w:val="24"/>
        </w:rPr>
      </w:pPr>
      <w:hyperlink r:id="rId8" w:history="1">
        <w:r w:rsidR="007F49C2" w:rsidRPr="007F49C2">
          <w:rPr>
            <w:rStyle w:val="a4"/>
            <w:sz w:val="24"/>
            <w:szCs w:val="24"/>
          </w:rPr>
          <w:t>https://works.doklad.ru/view/EN-CwAm-eKc.html</w:t>
        </w:r>
      </w:hyperlink>
    </w:p>
    <w:p w14:paraId="584C0CD6" w14:textId="098EAA95" w:rsidR="007F49C2" w:rsidRPr="007F49C2" w:rsidRDefault="00F767BA" w:rsidP="007F49C2">
      <w:pPr>
        <w:pStyle w:val="a3"/>
        <w:numPr>
          <w:ilvl w:val="0"/>
          <w:numId w:val="5"/>
        </w:numPr>
        <w:spacing w:line="360" w:lineRule="auto"/>
        <w:jc w:val="both"/>
        <w:rPr>
          <w:sz w:val="24"/>
          <w:szCs w:val="24"/>
        </w:rPr>
      </w:pPr>
      <w:hyperlink r:id="rId9" w:history="1">
        <w:r w:rsidR="007F49C2" w:rsidRPr="007F49C2">
          <w:rPr>
            <w:rStyle w:val="a4"/>
            <w:sz w:val="24"/>
            <w:szCs w:val="24"/>
          </w:rPr>
          <w:t>https://www.sravni.ru/enciklopediya/info/dengi-istorija-deneg/</w:t>
        </w:r>
      </w:hyperlink>
    </w:p>
    <w:p w14:paraId="4132D631" w14:textId="4C162521" w:rsidR="007F49C2" w:rsidRPr="007F49C2" w:rsidRDefault="00F767BA" w:rsidP="007F49C2">
      <w:pPr>
        <w:pStyle w:val="a3"/>
        <w:numPr>
          <w:ilvl w:val="0"/>
          <w:numId w:val="5"/>
        </w:numPr>
        <w:spacing w:line="360" w:lineRule="auto"/>
        <w:jc w:val="both"/>
        <w:rPr>
          <w:sz w:val="24"/>
          <w:szCs w:val="24"/>
        </w:rPr>
      </w:pPr>
      <w:hyperlink r:id="rId10" w:history="1">
        <w:r w:rsidR="007F49C2" w:rsidRPr="007F49C2">
          <w:rPr>
            <w:rStyle w:val="a4"/>
            <w:sz w:val="24"/>
            <w:szCs w:val="24"/>
          </w:rPr>
          <w:t>https://www.mirprognozov.ru/prognosis/economics/proekt-venera-jak-fresko/</w:t>
        </w:r>
      </w:hyperlink>
    </w:p>
    <w:p w14:paraId="089B53C2" w14:textId="106714E8" w:rsidR="007F49C2" w:rsidRPr="00F767BA" w:rsidRDefault="00F767BA" w:rsidP="007F49C2">
      <w:pPr>
        <w:pStyle w:val="a3"/>
        <w:numPr>
          <w:ilvl w:val="0"/>
          <w:numId w:val="5"/>
        </w:numPr>
        <w:spacing w:line="360" w:lineRule="auto"/>
        <w:jc w:val="both"/>
        <w:rPr>
          <w:rStyle w:val="a4"/>
          <w:color w:val="auto"/>
          <w:sz w:val="24"/>
          <w:szCs w:val="24"/>
          <w:u w:val="none"/>
        </w:rPr>
      </w:pPr>
      <w:hyperlink r:id="rId11" w:history="1">
        <w:r w:rsidR="007F49C2" w:rsidRPr="007F49C2">
          <w:rPr>
            <w:rStyle w:val="a4"/>
            <w:sz w:val="24"/>
            <w:szCs w:val="24"/>
          </w:rPr>
          <w:t>https://www.avatrade.ru/education/trading-for-beginners/chto-takoe-kriptovalyuta</w:t>
        </w:r>
      </w:hyperlink>
    </w:p>
    <w:p w14:paraId="5D99CB57" w14:textId="60566E85" w:rsidR="00F767BA" w:rsidRPr="00F767BA" w:rsidRDefault="00F767BA" w:rsidP="007F49C2">
      <w:pPr>
        <w:pStyle w:val="a3"/>
        <w:numPr>
          <w:ilvl w:val="0"/>
          <w:numId w:val="5"/>
        </w:numPr>
        <w:spacing w:line="360" w:lineRule="auto"/>
        <w:jc w:val="both"/>
        <w:rPr>
          <w:sz w:val="28"/>
          <w:szCs w:val="28"/>
        </w:rPr>
      </w:pPr>
      <w:hyperlink r:id="rId12" w:history="1">
        <w:r w:rsidRPr="00F767BA">
          <w:rPr>
            <w:rStyle w:val="a4"/>
            <w:sz w:val="24"/>
            <w:szCs w:val="24"/>
          </w:rPr>
          <w:t>https://works.doklad.ru/view/EN-CwAm-eKc.html</w:t>
        </w:r>
      </w:hyperlink>
    </w:p>
    <w:sectPr w:rsidR="00F767BA" w:rsidRPr="00F76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C57B5"/>
    <w:multiLevelType w:val="hybridMultilevel"/>
    <w:tmpl w:val="EB12C5AE"/>
    <w:lvl w:ilvl="0" w:tplc="5852A1C8">
      <w:start w:val="1"/>
      <w:numFmt w:val="bullet"/>
      <w:lvlText w:val=""/>
      <w:lvlJc w:val="left"/>
      <w:pPr>
        <w:tabs>
          <w:tab w:val="num" w:pos="720"/>
        </w:tabs>
        <w:ind w:left="720" w:hanging="360"/>
      </w:pPr>
      <w:rPr>
        <w:rFonts w:ascii="Wingdings 2" w:hAnsi="Wingdings 2" w:hint="default"/>
      </w:rPr>
    </w:lvl>
    <w:lvl w:ilvl="1" w:tplc="EC58A82A" w:tentative="1">
      <w:start w:val="1"/>
      <w:numFmt w:val="bullet"/>
      <w:lvlText w:val=""/>
      <w:lvlJc w:val="left"/>
      <w:pPr>
        <w:tabs>
          <w:tab w:val="num" w:pos="1440"/>
        </w:tabs>
        <w:ind w:left="1440" w:hanging="360"/>
      </w:pPr>
      <w:rPr>
        <w:rFonts w:ascii="Wingdings 2" w:hAnsi="Wingdings 2" w:hint="default"/>
      </w:rPr>
    </w:lvl>
    <w:lvl w:ilvl="2" w:tplc="EC8C61D6" w:tentative="1">
      <w:start w:val="1"/>
      <w:numFmt w:val="bullet"/>
      <w:lvlText w:val=""/>
      <w:lvlJc w:val="left"/>
      <w:pPr>
        <w:tabs>
          <w:tab w:val="num" w:pos="2160"/>
        </w:tabs>
        <w:ind w:left="2160" w:hanging="360"/>
      </w:pPr>
      <w:rPr>
        <w:rFonts w:ascii="Wingdings 2" w:hAnsi="Wingdings 2" w:hint="default"/>
      </w:rPr>
    </w:lvl>
    <w:lvl w:ilvl="3" w:tplc="BE288BE2" w:tentative="1">
      <w:start w:val="1"/>
      <w:numFmt w:val="bullet"/>
      <w:lvlText w:val=""/>
      <w:lvlJc w:val="left"/>
      <w:pPr>
        <w:tabs>
          <w:tab w:val="num" w:pos="2880"/>
        </w:tabs>
        <w:ind w:left="2880" w:hanging="360"/>
      </w:pPr>
      <w:rPr>
        <w:rFonts w:ascii="Wingdings 2" w:hAnsi="Wingdings 2" w:hint="default"/>
      </w:rPr>
    </w:lvl>
    <w:lvl w:ilvl="4" w:tplc="FD540246" w:tentative="1">
      <w:start w:val="1"/>
      <w:numFmt w:val="bullet"/>
      <w:lvlText w:val=""/>
      <w:lvlJc w:val="left"/>
      <w:pPr>
        <w:tabs>
          <w:tab w:val="num" w:pos="3600"/>
        </w:tabs>
        <w:ind w:left="3600" w:hanging="360"/>
      </w:pPr>
      <w:rPr>
        <w:rFonts w:ascii="Wingdings 2" w:hAnsi="Wingdings 2" w:hint="default"/>
      </w:rPr>
    </w:lvl>
    <w:lvl w:ilvl="5" w:tplc="7E42119A" w:tentative="1">
      <w:start w:val="1"/>
      <w:numFmt w:val="bullet"/>
      <w:lvlText w:val=""/>
      <w:lvlJc w:val="left"/>
      <w:pPr>
        <w:tabs>
          <w:tab w:val="num" w:pos="4320"/>
        </w:tabs>
        <w:ind w:left="4320" w:hanging="360"/>
      </w:pPr>
      <w:rPr>
        <w:rFonts w:ascii="Wingdings 2" w:hAnsi="Wingdings 2" w:hint="default"/>
      </w:rPr>
    </w:lvl>
    <w:lvl w:ilvl="6" w:tplc="8200B920" w:tentative="1">
      <w:start w:val="1"/>
      <w:numFmt w:val="bullet"/>
      <w:lvlText w:val=""/>
      <w:lvlJc w:val="left"/>
      <w:pPr>
        <w:tabs>
          <w:tab w:val="num" w:pos="5040"/>
        </w:tabs>
        <w:ind w:left="5040" w:hanging="360"/>
      </w:pPr>
      <w:rPr>
        <w:rFonts w:ascii="Wingdings 2" w:hAnsi="Wingdings 2" w:hint="default"/>
      </w:rPr>
    </w:lvl>
    <w:lvl w:ilvl="7" w:tplc="703C3F42" w:tentative="1">
      <w:start w:val="1"/>
      <w:numFmt w:val="bullet"/>
      <w:lvlText w:val=""/>
      <w:lvlJc w:val="left"/>
      <w:pPr>
        <w:tabs>
          <w:tab w:val="num" w:pos="5760"/>
        </w:tabs>
        <w:ind w:left="5760" w:hanging="360"/>
      </w:pPr>
      <w:rPr>
        <w:rFonts w:ascii="Wingdings 2" w:hAnsi="Wingdings 2" w:hint="default"/>
      </w:rPr>
    </w:lvl>
    <w:lvl w:ilvl="8" w:tplc="40AC7A3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4B5534C"/>
    <w:multiLevelType w:val="hybridMultilevel"/>
    <w:tmpl w:val="9C1EAD58"/>
    <w:lvl w:ilvl="0" w:tplc="844034D6">
      <w:start w:val="1"/>
      <w:numFmt w:val="bullet"/>
      <w:lvlText w:val=""/>
      <w:lvlJc w:val="left"/>
      <w:pPr>
        <w:tabs>
          <w:tab w:val="num" w:pos="720"/>
        </w:tabs>
        <w:ind w:left="720" w:hanging="360"/>
      </w:pPr>
      <w:rPr>
        <w:rFonts w:ascii="Wingdings 2" w:hAnsi="Wingdings 2" w:hint="default"/>
      </w:rPr>
    </w:lvl>
    <w:lvl w:ilvl="1" w:tplc="44E215D2" w:tentative="1">
      <w:start w:val="1"/>
      <w:numFmt w:val="bullet"/>
      <w:lvlText w:val=""/>
      <w:lvlJc w:val="left"/>
      <w:pPr>
        <w:tabs>
          <w:tab w:val="num" w:pos="1440"/>
        </w:tabs>
        <w:ind w:left="1440" w:hanging="360"/>
      </w:pPr>
      <w:rPr>
        <w:rFonts w:ascii="Wingdings 2" w:hAnsi="Wingdings 2" w:hint="default"/>
      </w:rPr>
    </w:lvl>
    <w:lvl w:ilvl="2" w:tplc="8CE6CA26" w:tentative="1">
      <w:start w:val="1"/>
      <w:numFmt w:val="bullet"/>
      <w:lvlText w:val=""/>
      <w:lvlJc w:val="left"/>
      <w:pPr>
        <w:tabs>
          <w:tab w:val="num" w:pos="2160"/>
        </w:tabs>
        <w:ind w:left="2160" w:hanging="360"/>
      </w:pPr>
      <w:rPr>
        <w:rFonts w:ascii="Wingdings 2" w:hAnsi="Wingdings 2" w:hint="default"/>
      </w:rPr>
    </w:lvl>
    <w:lvl w:ilvl="3" w:tplc="8F041650" w:tentative="1">
      <w:start w:val="1"/>
      <w:numFmt w:val="bullet"/>
      <w:lvlText w:val=""/>
      <w:lvlJc w:val="left"/>
      <w:pPr>
        <w:tabs>
          <w:tab w:val="num" w:pos="2880"/>
        </w:tabs>
        <w:ind w:left="2880" w:hanging="360"/>
      </w:pPr>
      <w:rPr>
        <w:rFonts w:ascii="Wingdings 2" w:hAnsi="Wingdings 2" w:hint="default"/>
      </w:rPr>
    </w:lvl>
    <w:lvl w:ilvl="4" w:tplc="7062C916" w:tentative="1">
      <w:start w:val="1"/>
      <w:numFmt w:val="bullet"/>
      <w:lvlText w:val=""/>
      <w:lvlJc w:val="left"/>
      <w:pPr>
        <w:tabs>
          <w:tab w:val="num" w:pos="3600"/>
        </w:tabs>
        <w:ind w:left="3600" w:hanging="360"/>
      </w:pPr>
      <w:rPr>
        <w:rFonts w:ascii="Wingdings 2" w:hAnsi="Wingdings 2" w:hint="default"/>
      </w:rPr>
    </w:lvl>
    <w:lvl w:ilvl="5" w:tplc="09BA7B80" w:tentative="1">
      <w:start w:val="1"/>
      <w:numFmt w:val="bullet"/>
      <w:lvlText w:val=""/>
      <w:lvlJc w:val="left"/>
      <w:pPr>
        <w:tabs>
          <w:tab w:val="num" w:pos="4320"/>
        </w:tabs>
        <w:ind w:left="4320" w:hanging="360"/>
      </w:pPr>
      <w:rPr>
        <w:rFonts w:ascii="Wingdings 2" w:hAnsi="Wingdings 2" w:hint="default"/>
      </w:rPr>
    </w:lvl>
    <w:lvl w:ilvl="6" w:tplc="7400B528" w:tentative="1">
      <w:start w:val="1"/>
      <w:numFmt w:val="bullet"/>
      <w:lvlText w:val=""/>
      <w:lvlJc w:val="left"/>
      <w:pPr>
        <w:tabs>
          <w:tab w:val="num" w:pos="5040"/>
        </w:tabs>
        <w:ind w:left="5040" w:hanging="360"/>
      </w:pPr>
      <w:rPr>
        <w:rFonts w:ascii="Wingdings 2" w:hAnsi="Wingdings 2" w:hint="default"/>
      </w:rPr>
    </w:lvl>
    <w:lvl w:ilvl="7" w:tplc="42FC1BB8" w:tentative="1">
      <w:start w:val="1"/>
      <w:numFmt w:val="bullet"/>
      <w:lvlText w:val=""/>
      <w:lvlJc w:val="left"/>
      <w:pPr>
        <w:tabs>
          <w:tab w:val="num" w:pos="5760"/>
        </w:tabs>
        <w:ind w:left="5760" w:hanging="360"/>
      </w:pPr>
      <w:rPr>
        <w:rFonts w:ascii="Wingdings 2" w:hAnsi="Wingdings 2" w:hint="default"/>
      </w:rPr>
    </w:lvl>
    <w:lvl w:ilvl="8" w:tplc="DB96A61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C367C7A"/>
    <w:multiLevelType w:val="hybridMultilevel"/>
    <w:tmpl w:val="3E747B44"/>
    <w:lvl w:ilvl="0" w:tplc="87203DA0">
      <w:start w:val="1"/>
      <w:numFmt w:val="bullet"/>
      <w:lvlText w:val=""/>
      <w:lvlJc w:val="left"/>
      <w:pPr>
        <w:tabs>
          <w:tab w:val="num" w:pos="720"/>
        </w:tabs>
        <w:ind w:left="720" w:hanging="360"/>
      </w:pPr>
      <w:rPr>
        <w:rFonts w:ascii="Wingdings 2" w:hAnsi="Wingdings 2" w:hint="default"/>
      </w:rPr>
    </w:lvl>
    <w:lvl w:ilvl="1" w:tplc="8564EC1C" w:tentative="1">
      <w:start w:val="1"/>
      <w:numFmt w:val="bullet"/>
      <w:lvlText w:val=""/>
      <w:lvlJc w:val="left"/>
      <w:pPr>
        <w:tabs>
          <w:tab w:val="num" w:pos="1440"/>
        </w:tabs>
        <w:ind w:left="1440" w:hanging="360"/>
      </w:pPr>
      <w:rPr>
        <w:rFonts w:ascii="Wingdings 2" w:hAnsi="Wingdings 2" w:hint="default"/>
      </w:rPr>
    </w:lvl>
    <w:lvl w:ilvl="2" w:tplc="9D984194" w:tentative="1">
      <w:start w:val="1"/>
      <w:numFmt w:val="bullet"/>
      <w:lvlText w:val=""/>
      <w:lvlJc w:val="left"/>
      <w:pPr>
        <w:tabs>
          <w:tab w:val="num" w:pos="2160"/>
        </w:tabs>
        <w:ind w:left="2160" w:hanging="360"/>
      </w:pPr>
      <w:rPr>
        <w:rFonts w:ascii="Wingdings 2" w:hAnsi="Wingdings 2" w:hint="default"/>
      </w:rPr>
    </w:lvl>
    <w:lvl w:ilvl="3" w:tplc="2168D8B6" w:tentative="1">
      <w:start w:val="1"/>
      <w:numFmt w:val="bullet"/>
      <w:lvlText w:val=""/>
      <w:lvlJc w:val="left"/>
      <w:pPr>
        <w:tabs>
          <w:tab w:val="num" w:pos="2880"/>
        </w:tabs>
        <w:ind w:left="2880" w:hanging="360"/>
      </w:pPr>
      <w:rPr>
        <w:rFonts w:ascii="Wingdings 2" w:hAnsi="Wingdings 2" w:hint="default"/>
      </w:rPr>
    </w:lvl>
    <w:lvl w:ilvl="4" w:tplc="4978E314" w:tentative="1">
      <w:start w:val="1"/>
      <w:numFmt w:val="bullet"/>
      <w:lvlText w:val=""/>
      <w:lvlJc w:val="left"/>
      <w:pPr>
        <w:tabs>
          <w:tab w:val="num" w:pos="3600"/>
        </w:tabs>
        <w:ind w:left="3600" w:hanging="360"/>
      </w:pPr>
      <w:rPr>
        <w:rFonts w:ascii="Wingdings 2" w:hAnsi="Wingdings 2" w:hint="default"/>
      </w:rPr>
    </w:lvl>
    <w:lvl w:ilvl="5" w:tplc="F3989B18" w:tentative="1">
      <w:start w:val="1"/>
      <w:numFmt w:val="bullet"/>
      <w:lvlText w:val=""/>
      <w:lvlJc w:val="left"/>
      <w:pPr>
        <w:tabs>
          <w:tab w:val="num" w:pos="4320"/>
        </w:tabs>
        <w:ind w:left="4320" w:hanging="360"/>
      </w:pPr>
      <w:rPr>
        <w:rFonts w:ascii="Wingdings 2" w:hAnsi="Wingdings 2" w:hint="default"/>
      </w:rPr>
    </w:lvl>
    <w:lvl w:ilvl="6" w:tplc="61E0272C" w:tentative="1">
      <w:start w:val="1"/>
      <w:numFmt w:val="bullet"/>
      <w:lvlText w:val=""/>
      <w:lvlJc w:val="left"/>
      <w:pPr>
        <w:tabs>
          <w:tab w:val="num" w:pos="5040"/>
        </w:tabs>
        <w:ind w:left="5040" w:hanging="360"/>
      </w:pPr>
      <w:rPr>
        <w:rFonts w:ascii="Wingdings 2" w:hAnsi="Wingdings 2" w:hint="default"/>
      </w:rPr>
    </w:lvl>
    <w:lvl w:ilvl="7" w:tplc="0772EB32" w:tentative="1">
      <w:start w:val="1"/>
      <w:numFmt w:val="bullet"/>
      <w:lvlText w:val=""/>
      <w:lvlJc w:val="left"/>
      <w:pPr>
        <w:tabs>
          <w:tab w:val="num" w:pos="5760"/>
        </w:tabs>
        <w:ind w:left="5760" w:hanging="360"/>
      </w:pPr>
      <w:rPr>
        <w:rFonts w:ascii="Wingdings 2" w:hAnsi="Wingdings 2" w:hint="default"/>
      </w:rPr>
    </w:lvl>
    <w:lvl w:ilvl="8" w:tplc="616024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59E1EBE"/>
    <w:multiLevelType w:val="hybridMultilevel"/>
    <w:tmpl w:val="447E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EE3567"/>
    <w:multiLevelType w:val="hybridMultilevel"/>
    <w:tmpl w:val="D2161DB0"/>
    <w:lvl w:ilvl="0" w:tplc="33825D54">
      <w:start w:val="1"/>
      <w:numFmt w:val="bullet"/>
      <w:lvlText w:val=""/>
      <w:lvlJc w:val="left"/>
      <w:pPr>
        <w:tabs>
          <w:tab w:val="num" w:pos="720"/>
        </w:tabs>
        <w:ind w:left="720" w:hanging="360"/>
      </w:pPr>
      <w:rPr>
        <w:rFonts w:ascii="Wingdings 2" w:hAnsi="Wingdings 2" w:hint="default"/>
      </w:rPr>
    </w:lvl>
    <w:lvl w:ilvl="1" w:tplc="B60C68EA" w:tentative="1">
      <w:start w:val="1"/>
      <w:numFmt w:val="bullet"/>
      <w:lvlText w:val=""/>
      <w:lvlJc w:val="left"/>
      <w:pPr>
        <w:tabs>
          <w:tab w:val="num" w:pos="1440"/>
        </w:tabs>
        <w:ind w:left="1440" w:hanging="360"/>
      </w:pPr>
      <w:rPr>
        <w:rFonts w:ascii="Wingdings 2" w:hAnsi="Wingdings 2" w:hint="default"/>
      </w:rPr>
    </w:lvl>
    <w:lvl w:ilvl="2" w:tplc="52584A86" w:tentative="1">
      <w:start w:val="1"/>
      <w:numFmt w:val="bullet"/>
      <w:lvlText w:val=""/>
      <w:lvlJc w:val="left"/>
      <w:pPr>
        <w:tabs>
          <w:tab w:val="num" w:pos="2160"/>
        </w:tabs>
        <w:ind w:left="2160" w:hanging="360"/>
      </w:pPr>
      <w:rPr>
        <w:rFonts w:ascii="Wingdings 2" w:hAnsi="Wingdings 2" w:hint="default"/>
      </w:rPr>
    </w:lvl>
    <w:lvl w:ilvl="3" w:tplc="47CA7920" w:tentative="1">
      <w:start w:val="1"/>
      <w:numFmt w:val="bullet"/>
      <w:lvlText w:val=""/>
      <w:lvlJc w:val="left"/>
      <w:pPr>
        <w:tabs>
          <w:tab w:val="num" w:pos="2880"/>
        </w:tabs>
        <w:ind w:left="2880" w:hanging="360"/>
      </w:pPr>
      <w:rPr>
        <w:rFonts w:ascii="Wingdings 2" w:hAnsi="Wingdings 2" w:hint="default"/>
      </w:rPr>
    </w:lvl>
    <w:lvl w:ilvl="4" w:tplc="2D06CACA" w:tentative="1">
      <w:start w:val="1"/>
      <w:numFmt w:val="bullet"/>
      <w:lvlText w:val=""/>
      <w:lvlJc w:val="left"/>
      <w:pPr>
        <w:tabs>
          <w:tab w:val="num" w:pos="3600"/>
        </w:tabs>
        <w:ind w:left="3600" w:hanging="360"/>
      </w:pPr>
      <w:rPr>
        <w:rFonts w:ascii="Wingdings 2" w:hAnsi="Wingdings 2" w:hint="default"/>
      </w:rPr>
    </w:lvl>
    <w:lvl w:ilvl="5" w:tplc="6568C2CC" w:tentative="1">
      <w:start w:val="1"/>
      <w:numFmt w:val="bullet"/>
      <w:lvlText w:val=""/>
      <w:lvlJc w:val="left"/>
      <w:pPr>
        <w:tabs>
          <w:tab w:val="num" w:pos="4320"/>
        </w:tabs>
        <w:ind w:left="4320" w:hanging="360"/>
      </w:pPr>
      <w:rPr>
        <w:rFonts w:ascii="Wingdings 2" w:hAnsi="Wingdings 2" w:hint="default"/>
      </w:rPr>
    </w:lvl>
    <w:lvl w:ilvl="6" w:tplc="C298BDB8" w:tentative="1">
      <w:start w:val="1"/>
      <w:numFmt w:val="bullet"/>
      <w:lvlText w:val=""/>
      <w:lvlJc w:val="left"/>
      <w:pPr>
        <w:tabs>
          <w:tab w:val="num" w:pos="5040"/>
        </w:tabs>
        <w:ind w:left="5040" w:hanging="360"/>
      </w:pPr>
      <w:rPr>
        <w:rFonts w:ascii="Wingdings 2" w:hAnsi="Wingdings 2" w:hint="default"/>
      </w:rPr>
    </w:lvl>
    <w:lvl w:ilvl="7" w:tplc="BE844314" w:tentative="1">
      <w:start w:val="1"/>
      <w:numFmt w:val="bullet"/>
      <w:lvlText w:val=""/>
      <w:lvlJc w:val="left"/>
      <w:pPr>
        <w:tabs>
          <w:tab w:val="num" w:pos="5760"/>
        </w:tabs>
        <w:ind w:left="5760" w:hanging="360"/>
      </w:pPr>
      <w:rPr>
        <w:rFonts w:ascii="Wingdings 2" w:hAnsi="Wingdings 2" w:hint="default"/>
      </w:rPr>
    </w:lvl>
    <w:lvl w:ilvl="8" w:tplc="C336901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AA"/>
    <w:rsid w:val="000E3CAA"/>
    <w:rsid w:val="00270BE8"/>
    <w:rsid w:val="00291A80"/>
    <w:rsid w:val="007F49C2"/>
    <w:rsid w:val="00C624F5"/>
    <w:rsid w:val="00CC3C81"/>
    <w:rsid w:val="00F162C1"/>
    <w:rsid w:val="00F7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EE7C"/>
  <w15:chartTrackingRefBased/>
  <w15:docId w15:val="{4F105DF4-4965-4D58-994A-7F114CFD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9C2"/>
    <w:pPr>
      <w:ind w:left="720"/>
      <w:contextualSpacing/>
    </w:pPr>
  </w:style>
  <w:style w:type="character" w:styleId="a4">
    <w:name w:val="Hyperlink"/>
    <w:basedOn w:val="a0"/>
    <w:uiPriority w:val="99"/>
    <w:unhideWhenUsed/>
    <w:rsid w:val="007F49C2"/>
    <w:rPr>
      <w:color w:val="0000FF"/>
      <w:u w:val="single"/>
    </w:rPr>
  </w:style>
  <w:style w:type="character" w:styleId="a5">
    <w:name w:val="Unresolved Mention"/>
    <w:basedOn w:val="a0"/>
    <w:uiPriority w:val="99"/>
    <w:semiHidden/>
    <w:unhideWhenUsed/>
    <w:rsid w:val="007F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2015">
      <w:bodyDiv w:val="1"/>
      <w:marLeft w:val="0"/>
      <w:marRight w:val="0"/>
      <w:marTop w:val="0"/>
      <w:marBottom w:val="0"/>
      <w:divBdr>
        <w:top w:val="none" w:sz="0" w:space="0" w:color="auto"/>
        <w:left w:val="none" w:sz="0" w:space="0" w:color="auto"/>
        <w:bottom w:val="none" w:sz="0" w:space="0" w:color="auto"/>
        <w:right w:val="none" w:sz="0" w:space="0" w:color="auto"/>
      </w:divBdr>
    </w:div>
    <w:div w:id="1264537722">
      <w:bodyDiv w:val="1"/>
      <w:marLeft w:val="0"/>
      <w:marRight w:val="0"/>
      <w:marTop w:val="0"/>
      <w:marBottom w:val="0"/>
      <w:divBdr>
        <w:top w:val="none" w:sz="0" w:space="0" w:color="auto"/>
        <w:left w:val="none" w:sz="0" w:space="0" w:color="auto"/>
        <w:bottom w:val="none" w:sz="0" w:space="0" w:color="auto"/>
        <w:right w:val="none" w:sz="0" w:space="0" w:color="auto"/>
      </w:divBdr>
    </w:div>
    <w:div w:id="19797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doklad.ru/view/EN-CwAm-eK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student/finansy/vozniknovenie-deneg.html" TargetMode="External"/><Relationship Id="rId12" Type="http://schemas.openxmlformats.org/officeDocument/2006/relationships/hyperlink" Target="https://works.doklad.ru/view/EN-CwAm-eK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avni.ru/enciklopediya/info/dengi-istorija-deneg" TargetMode="External"/><Relationship Id="rId11" Type="http://schemas.openxmlformats.org/officeDocument/2006/relationships/hyperlink" Target="https://www.avatrade.ru/education/trading-for-beginners/chto-takoe-kriptovalyuta" TargetMode="External"/><Relationship Id="rId5" Type="http://schemas.openxmlformats.org/officeDocument/2006/relationships/hyperlink" Target="http://www.grandars.ru/" TargetMode="External"/><Relationship Id="rId10" Type="http://schemas.openxmlformats.org/officeDocument/2006/relationships/hyperlink" Target="https://www.mirprognozov.ru/prognosis/economics/proekt-venera-jak-fresko/" TargetMode="External"/><Relationship Id="rId4" Type="http://schemas.openxmlformats.org/officeDocument/2006/relationships/webSettings" Target="webSettings.xml"/><Relationship Id="rId9" Type="http://schemas.openxmlformats.org/officeDocument/2006/relationships/hyperlink" Target="https://www.sravni.ru/enciklopediya/info/dengi-istorija-den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Прокопий Матаннанов</dc:creator>
  <cp:keywords/>
  <dc:description/>
  <cp:lastModifiedBy>Прокопий Матаннанов</cp:lastModifiedBy>
  <cp:revision>4</cp:revision>
  <dcterms:created xsi:type="dcterms:W3CDTF">2020-02-27T16:50:00Z</dcterms:created>
  <dcterms:modified xsi:type="dcterms:W3CDTF">2020-02-27T20:02:00Z</dcterms:modified>
</cp:coreProperties>
</file>